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76A4B5BB" w:rsidR="00050507" w:rsidRPr="009F3536" w:rsidRDefault="009F3536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195259923"/>
      <w:bookmarkEnd w:id="0"/>
      <w:r w:rsidRPr="009F3536">
        <w:rPr>
          <w:rFonts w:asciiTheme="minorHAnsi" w:hAnsiTheme="minorHAnsi" w:cstheme="minorHAnsi"/>
          <w:b/>
          <w:iCs/>
          <w:sz w:val="22"/>
          <w:szCs w:val="22"/>
        </w:rPr>
        <w:t xml:space="preserve"> Załącznik nr 1 do PPU dla części VII</w:t>
      </w:r>
    </w:p>
    <w:p w14:paraId="7AF7966B" w14:textId="77777777" w:rsidR="00E865C9" w:rsidRPr="009F3536" w:rsidRDefault="00E865C9" w:rsidP="00E865C9">
      <w:pPr>
        <w:pStyle w:val="Standard"/>
        <w:widowControl w:val="0"/>
        <w:rPr>
          <w:rFonts w:asciiTheme="minorHAnsi" w:hAnsiTheme="minorHAnsi" w:cstheme="minorHAnsi"/>
          <w:sz w:val="22"/>
          <w:szCs w:val="22"/>
        </w:rPr>
      </w:pPr>
    </w:p>
    <w:p w14:paraId="17F6B471" w14:textId="77777777" w:rsidR="001A2114" w:rsidRPr="009F3536" w:rsidRDefault="001A2114" w:rsidP="001A2114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9F3536">
        <w:rPr>
          <w:rFonts w:asciiTheme="minorHAnsi" w:hAnsiTheme="minorHAnsi" w:cstheme="minorHAnsi"/>
          <w:i/>
          <w:iCs/>
          <w:sz w:val="22"/>
          <w:szCs w:val="22"/>
        </w:rPr>
        <w:t>Specyfikacja Przedmiotu Umowy</w:t>
      </w:r>
    </w:p>
    <w:p w14:paraId="6E751F07" w14:textId="309FE427" w:rsidR="001A2114" w:rsidRPr="009F3536" w:rsidRDefault="001A2114" w:rsidP="001A2114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9F3536">
        <w:rPr>
          <w:rFonts w:asciiTheme="minorHAnsi" w:hAnsiTheme="minorHAnsi" w:cstheme="minorHAnsi"/>
          <w:i/>
          <w:iCs/>
          <w:sz w:val="22"/>
          <w:szCs w:val="22"/>
        </w:rPr>
        <w:t>część VII Sekcja Prasowa</w:t>
      </w:r>
    </w:p>
    <w:p w14:paraId="1E34306D" w14:textId="77777777" w:rsidR="001A2114" w:rsidRPr="009F3536" w:rsidRDefault="001A2114" w:rsidP="001A2114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10128" w:type="dxa"/>
        <w:tblInd w:w="-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5950"/>
        <w:gridCol w:w="1150"/>
        <w:gridCol w:w="1438"/>
        <w:gridCol w:w="1140"/>
      </w:tblGrid>
      <w:tr w:rsidR="001A2114" w:rsidRPr="009F3536" w14:paraId="5AD30F5F" w14:textId="77777777" w:rsidTr="00CE2A19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329A31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522669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987778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2BEA98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D3A54E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1279843F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1A2114" w:rsidRPr="009F3536" w14:paraId="5A8E842A" w14:textId="77777777" w:rsidTr="00CE2A19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0188F9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F0B403" w14:textId="52FAF08B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Lizak reklamowy z logo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- lizak owocowy szczelnie zapakowany w saszetkę w kolorze granatowym, na saszetce umieszczone logo KWP (jednostronnie), wizualizacja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50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logo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, kształt lizaka serce bądź okrąg, okres przydatności 6 miesięcy</w:t>
            </w:r>
          </w:p>
          <w:p w14:paraId="6C36C528" w14:textId="11C7DF12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do lizaków dołączony plastikowy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ekspozytor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do lizaków, trzypoziomowy, wysokość min 11 cm, średnice poziomów min 9, 15 i 22 cm- zdjęcie poglądowe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56</w:t>
            </w:r>
          </w:p>
          <w:p w14:paraId="0C368938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33ADC39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241F36FF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9F353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8DA8A1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2 000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8B1A14" w14:textId="5F8E5B9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745932" w14:textId="5BDA44CD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2114" w:rsidRPr="009F3536" w14:paraId="2E5E1711" w14:textId="77777777" w:rsidTr="00CE2A19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713785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6BB140" w14:textId="41609DC2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Opaska samozaciskowa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- opaska samozaciskowa odblaskowa, materiał PVC, kolor folii odblaskowej: żółty, kolor spodniej części: czarny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flock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długość opaski min 30 cm, szerokość opaski min 3 cm, na opasce umieszczony napis „DOŁĄCZ DO NAS” oraz logo KWP, wizualizacja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50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logo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opaski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51</w:t>
            </w:r>
          </w:p>
          <w:p w14:paraId="307BA61D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12A0736A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30786AEC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9F353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AAA92B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300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88A66" w14:textId="42404AA3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52323D" w14:textId="735C9801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2114" w:rsidRPr="009F3536" w14:paraId="083E55AC" w14:textId="77777777" w:rsidTr="00CE2A19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A7B6E6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207996" w14:textId="00E4298A" w:rsidR="001A2114" w:rsidRPr="009F3536" w:rsidRDefault="001A2114" w:rsidP="00CE2A19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Torba na zakupy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- składana torba na zakupy w kolorze granatowym, materiał poliester, wymiary min 50x35 cm, torba z szerokimi „uszami”, na torbie umieszczone logo KWP, wizualizacja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50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logo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torby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52 i 52a</w:t>
            </w:r>
          </w:p>
          <w:p w14:paraId="5BE535C6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34CD54F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lastRenderedPageBreak/>
              <w:t>Zamawiający zastrzega sobie możliwość zmiany napisu lub wyboru pomiędzy logotypem, a napisem po przedstawieniu wizualizacji.</w:t>
            </w:r>
          </w:p>
          <w:p w14:paraId="359FEC26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9F353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334D57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AE3C9" w14:textId="2E37B2AD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718669" w14:textId="377C14D3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2114" w:rsidRPr="009F3536" w14:paraId="58B76C96" w14:textId="77777777" w:rsidTr="00CE2A19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694DC5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977CE" w14:textId="176DF830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Stoisko reklamowe z logo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- stoisko reklamowe o konstrukcji stelażowej pop-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konstrukcja z automatycznym system rozkładania, stoisko z wydrukiem, na wydruku umieszczone logo oraz napisy, montaż bez narzędziowy, lada główna wykonana z półokrągłych płyt meblowych, konstrukcja aluminiowa, wymiary: wysokość min 85 cm, szerokość min 120 cm, rozmiar blatu min 120x30 cm, metoda znakowania: folia z laminatem matowym, do stoiska reklamowego dołączona torba transportowa, projekt wydruku do ustalenia z Zamawiającym, wizualizacja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50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zdjęcie poglądowe stoiska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53</w:t>
            </w:r>
          </w:p>
          <w:p w14:paraId="75D5C943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5970EB8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2F1C7A98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9F353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97D336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1 sztuka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8EAF16" w14:textId="6FBA6220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DFAB33" w14:textId="29CE7063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2114" w:rsidRPr="009F3536" w14:paraId="0CCF0216" w14:textId="77777777" w:rsidTr="00CE2A19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CDA504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403ADB" w14:textId="6F25D478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F353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Trybunka</w:t>
            </w:r>
            <w:proofErr w:type="spellEnd"/>
            <w:r w:rsidRPr="009F353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reklamowa z logo-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trybunka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reklamowa z blatem,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trybunka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pop-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up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o wymiarach 100 x100 cm, blat o wymiarach 100x35 cm, konstrukcja wykonana z aluminium i tworzywa sztucznego, materiał typu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backlit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obszyty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kedrem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trybunka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wyposażona w oświetlenie LED, na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trybunce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umieszczone logo wizualizacja </w:t>
            </w:r>
            <w:r w:rsidRPr="009F353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załącznik nr 50</w:t>
            </w:r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oraz napis Komenda Wojewódzka Policji we Wrocławiu,   do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trybunki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dołączona torba transportowa, zdjęcie poglądowe </w:t>
            </w:r>
            <w:proofErr w:type="spellStart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trybunki</w:t>
            </w:r>
            <w:proofErr w:type="spellEnd"/>
            <w:r w:rsidRPr="009F35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F353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załącznik nr 54</w:t>
            </w:r>
          </w:p>
          <w:p w14:paraId="3E1ECA70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3E48ED39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EC188F0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9F3536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AF21E0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1 sztuka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35B2E" w14:textId="031DAE4E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DAE28" w14:textId="5C534F7F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2114" w:rsidRPr="009F3536" w14:paraId="1C99EFB9" w14:textId="77777777" w:rsidTr="00CE2A19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8FB964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C82265" w14:textId="648AEFF4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Namiot dmuchany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- namiot reklamowy, dmuchany,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stałociśnieniowy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konstrukcja namiotu cztery podpory, namiot składający się z podpór, dachu i trzech ścianek, namiot wykonany ze wzmocnionego poliestru, zabezpieczony szwami, odporny na różne warunki atmosferyczne, wymiary namiotu 3x3 m, na namiocie umieszczone logo oraz napisy, projekt wydruku do ustalenia z Zamawiającym, zdjęcie poglądowe namiotu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załącznik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nr 55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, wizualizacja </w:t>
            </w:r>
            <w:proofErr w:type="spellStart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9F353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załącznik nr 50</w:t>
            </w: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, do namiotu dołączona torba transportowa, pompka elektryczna oraz obciążniki do nóg i linek w ilości 8 sztuk oraz śledzie w przypadku umieszczenia namiotu na trawie.</w:t>
            </w:r>
          </w:p>
          <w:p w14:paraId="08DC5A48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802A9E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37EF9430" w14:textId="77777777" w:rsidR="001A2114" w:rsidRPr="009F3536" w:rsidRDefault="001A2114" w:rsidP="00CE2A19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D14D664" w14:textId="77777777" w:rsidR="001A2114" w:rsidRPr="009F3536" w:rsidRDefault="001A2114" w:rsidP="00CE2A19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9F3536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71BC2E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D024E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sz w:val="22"/>
                <w:szCs w:val="22"/>
              </w:rPr>
              <w:t>1 sztuka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D6E9C" w14:textId="4088E636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7EFC18" w14:textId="24B4A0C8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2114" w:rsidRPr="009F3536" w14:paraId="2AE5E43F" w14:textId="77777777" w:rsidTr="00CE2A19">
        <w:tc>
          <w:tcPr>
            <w:tcW w:w="8988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8E5F3A" w14:textId="77777777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53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RAZEM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E817CC" w14:textId="5EF47005" w:rsidR="001A2114" w:rsidRPr="009F3536" w:rsidRDefault="001A2114" w:rsidP="00CE2A19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bookmarkStart w:id="1" w:name="_GoBack"/>
        <w:bookmarkEnd w:id="1"/>
      </w:tr>
    </w:tbl>
    <w:p w14:paraId="68CCE210" w14:textId="77777777" w:rsidR="009F3536" w:rsidRPr="009F3536" w:rsidRDefault="009F3536" w:rsidP="009F3536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1709698A" w14:textId="77777777" w:rsidR="009F3536" w:rsidRPr="009F3536" w:rsidRDefault="009F3536" w:rsidP="009F3536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6014B441" w14:textId="77777777" w:rsidR="009F3536" w:rsidRPr="009F3536" w:rsidRDefault="009F3536" w:rsidP="009F3536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9F3536">
        <w:rPr>
          <w:rFonts w:asciiTheme="minorHAnsi" w:hAnsiTheme="minorHAnsi" w:cstheme="minorHAnsi"/>
          <w:sz w:val="22"/>
          <w:szCs w:val="22"/>
        </w:rPr>
        <w:t>Podpis Wykonawcy:</w:t>
      </w:r>
    </w:p>
    <w:p w14:paraId="1554063F" w14:textId="77777777" w:rsidR="009F3536" w:rsidRPr="009F3536" w:rsidRDefault="009F3536" w:rsidP="009F3536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53805030" w14:textId="77777777" w:rsidR="009F3536" w:rsidRPr="009F3536" w:rsidRDefault="009F3536" w:rsidP="009F3536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7C912F34" w14:textId="77777777" w:rsidR="009F3536" w:rsidRPr="009F3536" w:rsidRDefault="009F3536" w:rsidP="009F3536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9F3536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50721762" w14:textId="77777777" w:rsidR="001A2114" w:rsidRPr="009F3536" w:rsidRDefault="001A2114" w:rsidP="001A2114">
      <w:pPr>
        <w:pStyle w:val="Standard"/>
        <w:rPr>
          <w:rFonts w:asciiTheme="minorHAnsi" w:hAnsiTheme="minorHAnsi" w:cstheme="minorHAnsi"/>
          <w:i/>
          <w:iCs/>
          <w:sz w:val="22"/>
          <w:szCs w:val="22"/>
        </w:rPr>
      </w:pPr>
    </w:p>
    <w:sectPr w:rsidR="001A2114" w:rsidRPr="009F353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A2114"/>
    <w:rsid w:val="002E5CEE"/>
    <w:rsid w:val="00345F04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9F3536"/>
    <w:rsid w:val="00A15E27"/>
    <w:rsid w:val="00AC470D"/>
    <w:rsid w:val="00B13026"/>
    <w:rsid w:val="00B177C7"/>
    <w:rsid w:val="00BF5B47"/>
    <w:rsid w:val="00C2658C"/>
    <w:rsid w:val="00C304A5"/>
    <w:rsid w:val="00C33FB5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1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20C66-80AD-42A5-97C3-71399F2B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35</cp:revision>
  <cp:lastPrinted>2026-02-10T07:19:00Z</cp:lastPrinted>
  <dcterms:created xsi:type="dcterms:W3CDTF">2025-08-04T12:51:00Z</dcterms:created>
  <dcterms:modified xsi:type="dcterms:W3CDTF">2026-04-20T09:43:00Z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